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77A7" w14:textId="77777777" w:rsidR="007A0AA2" w:rsidRPr="007A0AA2" w:rsidRDefault="007A0AA2" w:rsidP="007A0AA2">
      <w:pPr>
        <w:widowControl/>
        <w:overflowPunct/>
        <w:autoSpaceDE/>
        <w:autoSpaceDN/>
        <w:adjustRightInd/>
        <w:rPr>
          <w:rFonts w:ascii="Calibri" w:eastAsia="Times New Roman" w:hAnsi="Calibri" w:cs="Segoe UI"/>
          <w:color w:val="000000"/>
          <w:kern w:val="0"/>
          <w:sz w:val="24"/>
          <w:szCs w:val="24"/>
          <w:lang w:val="en"/>
        </w:rPr>
      </w:pPr>
      <w:r w:rsidRPr="007A0AA2">
        <w:rPr>
          <w:rFonts w:eastAsia="Times New Roman"/>
          <w:color w:val="000000"/>
          <w:kern w:val="0"/>
          <w:sz w:val="24"/>
          <w:szCs w:val="24"/>
          <w:lang w:val="en"/>
        </w:rPr>
        <w:t> </w:t>
      </w:r>
    </w:p>
    <w:p w14:paraId="3B3E44B8" w14:textId="77777777" w:rsidR="00AF51C7" w:rsidRDefault="007A0AA2" w:rsidP="00AF51C7">
      <w:pPr>
        <w:textAlignment w:val="center"/>
        <w:rPr>
          <w:rFonts w:ascii="Calibri" w:eastAsia="Times New Roman" w:hAnsi="Calibri"/>
          <w:color w:val="000000"/>
          <w:kern w:val="0"/>
          <w:sz w:val="24"/>
          <w:szCs w:val="24"/>
        </w:rPr>
      </w:pPr>
      <w:r w:rsidRPr="007A0AA2">
        <w:rPr>
          <w:rFonts w:eastAsia="Times New Roman"/>
          <w:color w:val="000000"/>
          <w:kern w:val="0"/>
          <w:sz w:val="24"/>
          <w:szCs w:val="24"/>
          <w:lang w:val="en"/>
        </w:rPr>
        <w:t> </w:t>
      </w:r>
      <w:r w:rsidR="00AF51C7">
        <w:rPr>
          <w:rFonts w:eastAsia="Times New Roman"/>
          <w:color w:val="000000"/>
          <w:kern w:val="0"/>
          <w:sz w:val="22"/>
          <w:szCs w:val="22"/>
        </w:rPr>
        <w:t xml:space="preserve">Town of Summit </w:t>
      </w:r>
    </w:p>
    <w:p w14:paraId="5EDF14D8" w14:textId="28929650" w:rsidR="00AF51C7" w:rsidRDefault="00AF51C7" w:rsidP="00AF51C7">
      <w:pPr>
        <w:widowControl/>
        <w:overflowPunct/>
        <w:autoSpaceDE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The Town Board met in special session </w:t>
      </w:r>
      <w:r w:rsidR="002253EB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June 20, </w:t>
      </w:r>
      <w:proofErr w:type="gramStart"/>
      <w:r w:rsidR="002253EB">
        <w:rPr>
          <w:rFonts w:ascii="Calibri" w:eastAsia="Times New Roman" w:hAnsi="Calibri"/>
          <w:color w:val="000000"/>
          <w:kern w:val="0"/>
          <w:sz w:val="24"/>
          <w:szCs w:val="24"/>
        </w:rPr>
        <w:t>2023</w:t>
      </w:r>
      <w:proofErr w:type="gramEnd"/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at 7pm at the firehall.   Town Board president </w:t>
      </w:r>
      <w:r w:rsidR="002253EB">
        <w:rPr>
          <w:rFonts w:ascii="Calibri" w:eastAsia="Times New Roman" w:hAnsi="Calibri"/>
          <w:color w:val="000000"/>
          <w:kern w:val="0"/>
          <w:sz w:val="24"/>
          <w:szCs w:val="24"/>
        </w:rPr>
        <w:t>Travis Benthin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and Town board members Dale Bauer and Kathleen Quale were present.   Others in attendance were Norma Arend, Finance Officer</w:t>
      </w:r>
      <w:r w:rsidR="00FD7DB0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</w:t>
      </w:r>
      <w:r w:rsidR="009F272E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Tim Gapp, Josh Neuhard, Jim Thurman &amp; </w:t>
      </w:r>
      <w:r w:rsidR="00762145">
        <w:rPr>
          <w:rFonts w:ascii="Calibri" w:eastAsia="Times New Roman" w:hAnsi="Calibri"/>
          <w:color w:val="000000"/>
          <w:kern w:val="0"/>
          <w:sz w:val="24"/>
          <w:szCs w:val="24"/>
        </w:rPr>
        <w:t>Calvin Pies</w:t>
      </w:r>
      <w:r w:rsidR="007E0EC8">
        <w:rPr>
          <w:rFonts w:ascii="Calibri" w:eastAsia="Times New Roman" w:hAnsi="Calibri"/>
          <w:color w:val="000000"/>
          <w:kern w:val="0"/>
          <w:sz w:val="24"/>
          <w:szCs w:val="24"/>
        </w:rPr>
        <w:t>.</w:t>
      </w:r>
    </w:p>
    <w:p w14:paraId="6E553FA2" w14:textId="739A9B9D" w:rsidR="00762145" w:rsidRDefault="00141E86" w:rsidP="00AF51C7">
      <w:pPr>
        <w:widowControl/>
        <w:overflowPunct/>
        <w:autoSpaceDE/>
        <w:adjustRightInd/>
        <w:spacing w:before="100" w:beforeAutospacing="1" w:after="100" w:afterAutospacing="1"/>
        <w:rPr>
          <w:rFonts w:eastAsia="Times New Roman"/>
          <w:color w:val="000000"/>
          <w:kern w:val="0"/>
          <w:sz w:val="24"/>
          <w:szCs w:val="24"/>
          <w:lang w:val="en"/>
        </w:rPr>
      </w:pPr>
      <w:r>
        <w:rPr>
          <w:rFonts w:eastAsia="Times New Roman"/>
          <w:color w:val="000000"/>
          <w:kern w:val="0"/>
          <w:sz w:val="24"/>
          <w:szCs w:val="24"/>
          <w:lang w:val="en"/>
        </w:rPr>
        <w:t xml:space="preserve">Motion by Benthin, second by Quale to go into executive session regarding an </w:t>
      </w:r>
      <w:r w:rsidR="004C20C9">
        <w:rPr>
          <w:rFonts w:eastAsia="Times New Roman"/>
          <w:color w:val="000000"/>
          <w:kern w:val="0"/>
          <w:sz w:val="24"/>
          <w:szCs w:val="24"/>
          <w:lang w:val="en"/>
        </w:rPr>
        <w:t>employee matter</w:t>
      </w:r>
      <w:r w:rsidR="007E0EC8">
        <w:rPr>
          <w:rFonts w:eastAsia="Times New Roman"/>
          <w:color w:val="000000"/>
          <w:kern w:val="0"/>
          <w:sz w:val="24"/>
          <w:szCs w:val="24"/>
          <w:lang w:val="en"/>
        </w:rPr>
        <w:t xml:space="preserve"> at 7:01 pm</w:t>
      </w:r>
      <w:r w:rsidR="004C20C9">
        <w:rPr>
          <w:rFonts w:eastAsia="Times New Roman"/>
          <w:color w:val="000000"/>
          <w:kern w:val="0"/>
          <w:sz w:val="24"/>
          <w:szCs w:val="24"/>
          <w:lang w:val="en"/>
        </w:rPr>
        <w:t>.  Out at 7:40</w:t>
      </w:r>
      <w:r w:rsidR="007E0EC8">
        <w:rPr>
          <w:rFonts w:eastAsia="Times New Roman"/>
          <w:color w:val="000000"/>
          <w:kern w:val="0"/>
          <w:sz w:val="24"/>
          <w:szCs w:val="24"/>
          <w:lang w:val="en"/>
        </w:rPr>
        <w:t xml:space="preserve"> </w:t>
      </w:r>
      <w:r w:rsidR="004C20C9">
        <w:rPr>
          <w:rFonts w:eastAsia="Times New Roman"/>
          <w:color w:val="000000"/>
          <w:kern w:val="0"/>
          <w:sz w:val="24"/>
          <w:szCs w:val="24"/>
          <w:lang w:val="en"/>
        </w:rPr>
        <w:t>pm.</w:t>
      </w:r>
    </w:p>
    <w:p w14:paraId="39C8AF7C" w14:textId="58A5BC73" w:rsidR="004C20C9" w:rsidRDefault="009A6F38" w:rsidP="00AF51C7">
      <w:pPr>
        <w:widowControl/>
        <w:overflowPunct/>
        <w:autoSpaceDE/>
        <w:adjustRightInd/>
        <w:spacing w:before="100" w:beforeAutospacing="1" w:after="100" w:afterAutospacing="1"/>
        <w:rPr>
          <w:rFonts w:eastAsia="Times New Roman"/>
          <w:color w:val="000000"/>
          <w:kern w:val="0"/>
          <w:sz w:val="24"/>
          <w:szCs w:val="24"/>
          <w:lang w:val="en"/>
        </w:rPr>
      </w:pPr>
      <w:r>
        <w:rPr>
          <w:rFonts w:eastAsia="Times New Roman"/>
          <w:color w:val="000000"/>
          <w:kern w:val="0"/>
          <w:sz w:val="24"/>
          <w:szCs w:val="24"/>
          <w:lang w:val="en"/>
        </w:rPr>
        <w:t>Tim Gapp presented the board with a building permit</w:t>
      </w:r>
      <w:r w:rsidR="00AD5D01">
        <w:rPr>
          <w:rFonts w:eastAsia="Times New Roman"/>
          <w:color w:val="000000"/>
          <w:kern w:val="0"/>
          <w:sz w:val="24"/>
          <w:szCs w:val="24"/>
          <w:lang w:val="en"/>
        </w:rPr>
        <w:t xml:space="preserve"> for a garage that requires a variance.  The variance hearing will be held </w:t>
      </w:r>
      <w:r w:rsidR="001E10C6">
        <w:rPr>
          <w:rFonts w:eastAsia="Times New Roman"/>
          <w:color w:val="000000"/>
          <w:kern w:val="0"/>
          <w:sz w:val="24"/>
          <w:szCs w:val="24"/>
          <w:lang w:val="en"/>
        </w:rPr>
        <w:t>at the next regular meeting on July 10</w:t>
      </w:r>
      <w:r w:rsidR="001E10C6" w:rsidRPr="001E10C6">
        <w:rPr>
          <w:rFonts w:eastAsia="Times New Roman"/>
          <w:color w:val="000000"/>
          <w:kern w:val="0"/>
          <w:sz w:val="24"/>
          <w:szCs w:val="24"/>
          <w:vertAlign w:val="superscript"/>
          <w:lang w:val="en"/>
        </w:rPr>
        <w:t>th</w:t>
      </w:r>
      <w:r w:rsidR="001E10C6">
        <w:rPr>
          <w:rFonts w:eastAsia="Times New Roman"/>
          <w:color w:val="000000"/>
          <w:kern w:val="0"/>
          <w:sz w:val="24"/>
          <w:szCs w:val="24"/>
          <w:lang w:val="en"/>
        </w:rPr>
        <w:t xml:space="preserve"> at 7pm.</w:t>
      </w:r>
    </w:p>
    <w:p w14:paraId="5C4EC4C9" w14:textId="014E1757" w:rsidR="006C304C" w:rsidRDefault="00945F9B" w:rsidP="00AF51C7">
      <w:pPr>
        <w:widowControl/>
        <w:overflowPunct/>
        <w:autoSpaceDE/>
        <w:adjustRightInd/>
        <w:spacing w:before="100" w:beforeAutospacing="1" w:after="100" w:afterAutospacing="1"/>
        <w:rPr>
          <w:rFonts w:eastAsia="Times New Roman"/>
          <w:color w:val="000000"/>
          <w:kern w:val="0"/>
          <w:sz w:val="24"/>
          <w:szCs w:val="24"/>
          <w:lang w:val="en"/>
        </w:rPr>
      </w:pPr>
      <w:r>
        <w:rPr>
          <w:rFonts w:eastAsia="Times New Roman"/>
          <w:color w:val="000000"/>
          <w:kern w:val="0"/>
          <w:sz w:val="24"/>
          <w:szCs w:val="24"/>
          <w:lang w:val="en"/>
        </w:rPr>
        <w:t xml:space="preserve">SAEG is requesting a </w:t>
      </w:r>
      <w:proofErr w:type="gramStart"/>
      <w:r>
        <w:rPr>
          <w:rFonts w:eastAsia="Times New Roman"/>
          <w:color w:val="000000"/>
          <w:kern w:val="0"/>
          <w:sz w:val="24"/>
          <w:szCs w:val="24"/>
          <w:lang w:val="en"/>
        </w:rPr>
        <w:t>one day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val="en"/>
        </w:rPr>
        <w:t xml:space="preserve"> liquor license at the park on July 1</w:t>
      </w:r>
      <w:r w:rsidRPr="00945F9B">
        <w:rPr>
          <w:rFonts w:eastAsia="Times New Roman"/>
          <w:color w:val="000000"/>
          <w:kern w:val="0"/>
          <w:sz w:val="24"/>
          <w:szCs w:val="24"/>
          <w:vertAlign w:val="superscript"/>
          <w:lang w:val="en"/>
        </w:rPr>
        <w:t>st</w:t>
      </w:r>
      <w:r>
        <w:rPr>
          <w:rFonts w:eastAsia="Times New Roman"/>
          <w:color w:val="000000"/>
          <w:kern w:val="0"/>
          <w:sz w:val="24"/>
          <w:szCs w:val="24"/>
          <w:lang w:val="en"/>
        </w:rPr>
        <w:t xml:space="preserve"> for Fog Fest.  </w:t>
      </w:r>
      <w:r w:rsidR="00FD7DB0">
        <w:rPr>
          <w:rFonts w:eastAsia="Times New Roman"/>
          <w:color w:val="000000"/>
          <w:kern w:val="0"/>
          <w:sz w:val="24"/>
          <w:szCs w:val="24"/>
          <w:lang w:val="en"/>
        </w:rPr>
        <w:t xml:space="preserve">Motion by Quale, second by Bauer to approve a </w:t>
      </w:r>
      <w:proofErr w:type="gramStart"/>
      <w:r w:rsidR="00FD7DB0">
        <w:rPr>
          <w:rFonts w:eastAsia="Times New Roman"/>
          <w:color w:val="000000"/>
          <w:kern w:val="0"/>
          <w:sz w:val="24"/>
          <w:szCs w:val="24"/>
          <w:lang w:val="en"/>
        </w:rPr>
        <w:t>one day</w:t>
      </w:r>
      <w:proofErr w:type="gramEnd"/>
      <w:r w:rsidR="00FD7DB0">
        <w:rPr>
          <w:rFonts w:eastAsia="Times New Roman"/>
          <w:color w:val="000000"/>
          <w:kern w:val="0"/>
          <w:sz w:val="24"/>
          <w:szCs w:val="24"/>
          <w:lang w:val="en"/>
        </w:rPr>
        <w:t xml:space="preserve"> liquor license at the park on July 1</w:t>
      </w:r>
      <w:r w:rsidR="00FD7DB0" w:rsidRPr="00FD7DB0">
        <w:rPr>
          <w:rFonts w:eastAsia="Times New Roman"/>
          <w:color w:val="000000"/>
          <w:kern w:val="0"/>
          <w:sz w:val="24"/>
          <w:szCs w:val="24"/>
          <w:vertAlign w:val="superscript"/>
          <w:lang w:val="en"/>
        </w:rPr>
        <w:t>st</w:t>
      </w:r>
      <w:r w:rsidR="007E0EC8">
        <w:rPr>
          <w:rFonts w:eastAsia="Times New Roman"/>
          <w:color w:val="000000"/>
          <w:kern w:val="0"/>
          <w:sz w:val="24"/>
          <w:szCs w:val="24"/>
          <w:lang w:val="en"/>
        </w:rPr>
        <w:t xml:space="preserve"> for the SAEG.  </w:t>
      </w:r>
      <w:r w:rsidR="00FD7DB0">
        <w:rPr>
          <w:rFonts w:eastAsia="Times New Roman"/>
          <w:color w:val="000000"/>
          <w:kern w:val="0"/>
          <w:sz w:val="24"/>
          <w:szCs w:val="24"/>
          <w:lang w:val="en"/>
        </w:rPr>
        <w:t>SAEG must provide their own security.  Motion carried.</w:t>
      </w:r>
    </w:p>
    <w:p w14:paraId="556B9F01" w14:textId="35F8C402" w:rsidR="001E10C6" w:rsidRDefault="001E10C6" w:rsidP="00AF51C7">
      <w:pPr>
        <w:widowControl/>
        <w:overflowPunct/>
        <w:autoSpaceDE/>
        <w:adjustRightInd/>
        <w:spacing w:before="100" w:beforeAutospacing="1" w:after="100" w:afterAutospacing="1"/>
        <w:rPr>
          <w:rFonts w:eastAsia="Times New Roman"/>
          <w:color w:val="000000"/>
          <w:kern w:val="0"/>
          <w:sz w:val="24"/>
          <w:szCs w:val="24"/>
          <w:lang w:val="en"/>
        </w:rPr>
      </w:pPr>
      <w:r>
        <w:rPr>
          <w:rFonts w:eastAsia="Times New Roman"/>
          <w:color w:val="000000"/>
          <w:kern w:val="0"/>
          <w:sz w:val="24"/>
          <w:szCs w:val="24"/>
          <w:lang w:val="en"/>
        </w:rPr>
        <w:t>Motion by Quale, second by Benthin to go into executive session regarding Fo</w:t>
      </w:r>
      <w:r w:rsidR="00417132">
        <w:rPr>
          <w:rFonts w:eastAsia="Times New Roman"/>
          <w:color w:val="000000"/>
          <w:kern w:val="0"/>
          <w:sz w:val="24"/>
          <w:szCs w:val="24"/>
          <w:lang w:val="en"/>
        </w:rPr>
        <w:t>ggy’s Bar</w:t>
      </w:r>
      <w:r w:rsidR="005122CC">
        <w:rPr>
          <w:rFonts w:eastAsia="Times New Roman"/>
          <w:color w:val="000000"/>
          <w:kern w:val="0"/>
          <w:sz w:val="24"/>
          <w:szCs w:val="24"/>
          <w:lang w:val="en"/>
        </w:rPr>
        <w:t xml:space="preserve"> at 8:00</w:t>
      </w:r>
      <w:r w:rsidR="00640847">
        <w:rPr>
          <w:rFonts w:eastAsia="Times New Roman"/>
          <w:color w:val="000000"/>
          <w:kern w:val="0"/>
          <w:sz w:val="24"/>
          <w:szCs w:val="24"/>
          <w:lang w:val="en"/>
        </w:rPr>
        <w:t xml:space="preserve"> </w:t>
      </w:r>
      <w:r w:rsidR="005122CC">
        <w:rPr>
          <w:rFonts w:eastAsia="Times New Roman"/>
          <w:color w:val="000000"/>
          <w:kern w:val="0"/>
          <w:sz w:val="24"/>
          <w:szCs w:val="24"/>
          <w:lang w:val="en"/>
        </w:rPr>
        <w:t>pm</w:t>
      </w:r>
      <w:r w:rsidR="00417132">
        <w:rPr>
          <w:rFonts w:eastAsia="Times New Roman"/>
          <w:color w:val="000000"/>
          <w:kern w:val="0"/>
          <w:sz w:val="24"/>
          <w:szCs w:val="24"/>
          <w:lang w:val="en"/>
        </w:rPr>
        <w:t xml:space="preserve">.  </w:t>
      </w:r>
      <w:r w:rsidR="0099499A">
        <w:rPr>
          <w:rFonts w:eastAsia="Times New Roman"/>
          <w:color w:val="000000"/>
          <w:kern w:val="0"/>
          <w:sz w:val="24"/>
          <w:szCs w:val="24"/>
          <w:lang w:val="en"/>
        </w:rPr>
        <w:t>Out</w:t>
      </w:r>
      <w:r w:rsidR="005122CC">
        <w:rPr>
          <w:rFonts w:eastAsia="Times New Roman"/>
          <w:color w:val="000000"/>
          <w:kern w:val="0"/>
          <w:sz w:val="24"/>
          <w:szCs w:val="24"/>
          <w:lang w:val="en"/>
        </w:rPr>
        <w:t xml:space="preserve"> at </w:t>
      </w:r>
      <w:r w:rsidR="00640847">
        <w:rPr>
          <w:rFonts w:eastAsia="Times New Roman"/>
          <w:color w:val="000000"/>
          <w:kern w:val="0"/>
          <w:sz w:val="24"/>
          <w:szCs w:val="24"/>
          <w:lang w:val="en"/>
        </w:rPr>
        <w:t>8:05 pm.</w:t>
      </w:r>
      <w:r w:rsidR="0099499A">
        <w:rPr>
          <w:rFonts w:eastAsia="Times New Roman"/>
          <w:color w:val="000000"/>
          <w:kern w:val="0"/>
          <w:sz w:val="24"/>
          <w:szCs w:val="24"/>
          <w:lang w:val="en"/>
        </w:rPr>
        <w:t xml:space="preserve"> </w:t>
      </w:r>
    </w:p>
    <w:p w14:paraId="1D3516FC" w14:textId="02FCE001" w:rsidR="007A0AA2" w:rsidRPr="007A0AA2" w:rsidRDefault="007A0AA2" w:rsidP="00AF51C7">
      <w:pPr>
        <w:widowControl/>
        <w:overflowPunct/>
        <w:autoSpaceDE/>
        <w:adjustRightInd/>
        <w:spacing w:before="100" w:beforeAutospacing="1" w:after="100" w:afterAutospacing="1"/>
        <w:rPr>
          <w:rFonts w:ascii="Calibri" w:eastAsia="Times New Roman" w:hAnsi="Calibri" w:cs="Segoe UI"/>
          <w:color w:val="000000"/>
          <w:kern w:val="0"/>
          <w:sz w:val="24"/>
          <w:szCs w:val="24"/>
          <w:lang w:val="en"/>
        </w:rPr>
      </w:pPr>
      <w:r w:rsidRPr="007A0AA2">
        <w:rPr>
          <w:rFonts w:eastAsia="Times New Roman"/>
          <w:color w:val="000000"/>
          <w:kern w:val="0"/>
          <w:sz w:val="24"/>
          <w:szCs w:val="24"/>
          <w:lang w:val="en"/>
        </w:rPr>
        <w:t xml:space="preserve">Norma Arend, Finance Officer, Town of Summit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</w:tblGrid>
      <w:tr w:rsidR="007A0AA2" w:rsidRPr="007A0AA2" w14:paraId="04C26FCD" w14:textId="77777777" w:rsidTr="007A0AA2">
        <w:trPr>
          <w:trHeight w:val="247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BF7A45" w14:textId="77777777" w:rsidR="007A0AA2" w:rsidRPr="007A0AA2" w:rsidRDefault="007A0AA2" w:rsidP="007A0AA2">
            <w:pPr>
              <w:widowControl/>
              <w:overflowPunct/>
              <w:autoSpaceDE/>
              <w:autoSpaceDN/>
              <w:adjustRightInd/>
              <w:rPr>
                <w:rFonts w:ascii="Segoe UI" w:eastAsia="Times New Roman" w:hAnsi="Segoe UI" w:cs="Segoe UI"/>
                <w:kern w:val="0"/>
                <w:sz w:val="24"/>
                <w:szCs w:val="24"/>
              </w:rPr>
            </w:pPr>
            <w:r w:rsidRPr="007A0AA2">
              <w:rPr>
                <w:rFonts w:eastAsia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3247D0EF" w14:textId="77777777" w:rsidR="00762231" w:rsidRPr="007A0AA2" w:rsidRDefault="00762231" w:rsidP="007A0AA2"/>
    <w:sectPr w:rsidR="00762231" w:rsidRPr="007A0AA2" w:rsidSect="00786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62"/>
    <w:rsid w:val="00074C4E"/>
    <w:rsid w:val="00091BAD"/>
    <w:rsid w:val="000C0622"/>
    <w:rsid w:val="000F0067"/>
    <w:rsid w:val="00141E86"/>
    <w:rsid w:val="0017484F"/>
    <w:rsid w:val="00180CFD"/>
    <w:rsid w:val="001913FA"/>
    <w:rsid w:val="001B20CE"/>
    <w:rsid w:val="001D2F6D"/>
    <w:rsid w:val="001E10C6"/>
    <w:rsid w:val="002253EB"/>
    <w:rsid w:val="00234C16"/>
    <w:rsid w:val="002B70F9"/>
    <w:rsid w:val="002F4D07"/>
    <w:rsid w:val="00306838"/>
    <w:rsid w:val="0036609C"/>
    <w:rsid w:val="003D448F"/>
    <w:rsid w:val="0040798E"/>
    <w:rsid w:val="00417132"/>
    <w:rsid w:val="00425869"/>
    <w:rsid w:val="00431943"/>
    <w:rsid w:val="004C20C9"/>
    <w:rsid w:val="004D319E"/>
    <w:rsid w:val="005122CC"/>
    <w:rsid w:val="005241A7"/>
    <w:rsid w:val="00557D86"/>
    <w:rsid w:val="00574C0F"/>
    <w:rsid w:val="005E082E"/>
    <w:rsid w:val="006171D8"/>
    <w:rsid w:val="00640847"/>
    <w:rsid w:val="00641080"/>
    <w:rsid w:val="006957DE"/>
    <w:rsid w:val="006C0DB6"/>
    <w:rsid w:val="006C304C"/>
    <w:rsid w:val="006F7901"/>
    <w:rsid w:val="00707F1F"/>
    <w:rsid w:val="00741A24"/>
    <w:rsid w:val="00751EB9"/>
    <w:rsid w:val="00762145"/>
    <w:rsid w:val="00762231"/>
    <w:rsid w:val="00786D62"/>
    <w:rsid w:val="007A0AA2"/>
    <w:rsid w:val="007B19EA"/>
    <w:rsid w:val="007D3625"/>
    <w:rsid w:val="007E0EC8"/>
    <w:rsid w:val="007F742C"/>
    <w:rsid w:val="00804142"/>
    <w:rsid w:val="008159CE"/>
    <w:rsid w:val="00825135"/>
    <w:rsid w:val="0082650C"/>
    <w:rsid w:val="008B44AF"/>
    <w:rsid w:val="0093282F"/>
    <w:rsid w:val="00945F9B"/>
    <w:rsid w:val="00947E28"/>
    <w:rsid w:val="00961A8B"/>
    <w:rsid w:val="00965B56"/>
    <w:rsid w:val="0099499A"/>
    <w:rsid w:val="009A6F38"/>
    <w:rsid w:val="009B723B"/>
    <w:rsid w:val="009B7E2B"/>
    <w:rsid w:val="009F272E"/>
    <w:rsid w:val="00A15271"/>
    <w:rsid w:val="00A328C8"/>
    <w:rsid w:val="00A61BAD"/>
    <w:rsid w:val="00A64906"/>
    <w:rsid w:val="00AD5D01"/>
    <w:rsid w:val="00AE08C3"/>
    <w:rsid w:val="00AF51C7"/>
    <w:rsid w:val="00B33B7E"/>
    <w:rsid w:val="00BB7E3A"/>
    <w:rsid w:val="00BE0BB8"/>
    <w:rsid w:val="00C242CA"/>
    <w:rsid w:val="00C44C5A"/>
    <w:rsid w:val="00C650E4"/>
    <w:rsid w:val="00C66D9E"/>
    <w:rsid w:val="00CB2F5B"/>
    <w:rsid w:val="00D24A87"/>
    <w:rsid w:val="00D410F7"/>
    <w:rsid w:val="00D53ECD"/>
    <w:rsid w:val="00D72935"/>
    <w:rsid w:val="00D75423"/>
    <w:rsid w:val="00DB792A"/>
    <w:rsid w:val="00DF5D07"/>
    <w:rsid w:val="00E35B54"/>
    <w:rsid w:val="00E76D47"/>
    <w:rsid w:val="00E84EB3"/>
    <w:rsid w:val="00E94D8E"/>
    <w:rsid w:val="00EB030F"/>
    <w:rsid w:val="00F114D7"/>
    <w:rsid w:val="00F32ED7"/>
    <w:rsid w:val="00FC1BCD"/>
    <w:rsid w:val="00FD2273"/>
    <w:rsid w:val="00FD53AA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266D"/>
  <w15:docId w15:val="{6B8857D2-416C-45A4-8D76-8CD6507B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B2F5B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lrdczwznu7wahylyafv51">
    <w:name w:val="lrd_czwznu7wahylyafv51"/>
    <w:basedOn w:val="DefaultParagraphFont"/>
    <w:rsid w:val="00CB2F5B"/>
    <w:rPr>
      <w:color w:val="0078D7"/>
    </w:rPr>
  </w:style>
  <w:style w:type="paragraph" w:styleId="NormalWeb">
    <w:name w:val="Normal (Web)"/>
    <w:basedOn w:val="Normal"/>
    <w:uiPriority w:val="99"/>
    <w:semiHidden/>
    <w:unhideWhenUsed/>
    <w:rsid w:val="00741A24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8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2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26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2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72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90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75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3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026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313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249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421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47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62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1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9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4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2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39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34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20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3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82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115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331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76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6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5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7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8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9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5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12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834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03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 Arend</cp:lastModifiedBy>
  <cp:revision>22</cp:revision>
  <dcterms:created xsi:type="dcterms:W3CDTF">2023-06-29T15:11:00Z</dcterms:created>
  <dcterms:modified xsi:type="dcterms:W3CDTF">2023-06-29T15:48:00Z</dcterms:modified>
</cp:coreProperties>
</file>